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2C" w:rsidRPr="001B2A2C" w:rsidRDefault="001B2A2C" w:rsidP="001B2A2C">
      <w:pPr>
        <w:rPr>
          <w:rFonts w:cstheme="minorHAnsi"/>
          <w:b/>
          <w:sz w:val="20"/>
          <w:szCs w:val="20"/>
        </w:rPr>
      </w:pPr>
      <w:r w:rsidRPr="001B2A2C">
        <w:rPr>
          <w:rFonts w:cstheme="minorHAnsi"/>
          <w:b/>
          <w:sz w:val="20"/>
          <w:szCs w:val="20"/>
        </w:rPr>
        <w:t>Forslag til læsning</w:t>
      </w:r>
      <w:r w:rsidR="00F85736">
        <w:rPr>
          <w:rFonts w:cstheme="minorHAnsi"/>
          <w:b/>
          <w:sz w:val="20"/>
          <w:szCs w:val="20"/>
        </w:rPr>
        <w:t>.</w:t>
      </w:r>
      <w:r>
        <w:rPr>
          <w:rFonts w:cstheme="minorHAnsi"/>
          <w:b/>
          <w:sz w:val="20"/>
          <w:szCs w:val="20"/>
        </w:rPr>
        <w:t xml:space="preserve"> September 2019</w:t>
      </w:r>
      <w:r w:rsidR="001C2E8A">
        <w:rPr>
          <w:rFonts w:cstheme="minorHAnsi"/>
          <w:b/>
          <w:sz w:val="20"/>
          <w:szCs w:val="20"/>
        </w:rPr>
        <w:t>. Læsekredsopstart.</w:t>
      </w:r>
      <w:r>
        <w:rPr>
          <w:rFonts w:cstheme="minorHAnsi"/>
          <w:b/>
          <w:sz w:val="20"/>
          <w:szCs w:val="20"/>
        </w:rPr>
        <w:t xml:space="preserve"> </w:t>
      </w:r>
    </w:p>
    <w:p w:rsidR="001B2A2C" w:rsidRPr="001B2A2C" w:rsidRDefault="001B2A2C" w:rsidP="001B2A2C">
      <w:pPr>
        <w:rPr>
          <w:rFonts w:cstheme="minorHAnsi"/>
          <w:b/>
          <w:sz w:val="20"/>
          <w:szCs w:val="20"/>
        </w:rPr>
      </w:pPr>
      <w:r w:rsidRPr="001B2A2C">
        <w:rPr>
          <w:rFonts w:cstheme="minorHAnsi"/>
          <w:b/>
          <w:sz w:val="20"/>
          <w:szCs w:val="20"/>
        </w:rPr>
        <w:t>Jette:</w:t>
      </w:r>
    </w:p>
    <w:p w:rsidR="001B2A2C" w:rsidRPr="001B2A2C" w:rsidRDefault="001B2A2C" w:rsidP="001B2A2C">
      <w:pPr>
        <w:rPr>
          <w:rFonts w:cstheme="minorHAnsi"/>
          <w:sz w:val="20"/>
          <w:szCs w:val="20"/>
        </w:rPr>
      </w:pPr>
      <w:r w:rsidRPr="001B2A2C">
        <w:rPr>
          <w:rFonts w:cstheme="minorHAnsi"/>
          <w:sz w:val="20"/>
          <w:szCs w:val="20"/>
        </w:rPr>
        <w:t xml:space="preserve">Atwood, Margaret: Tjenerindens fortælling. 1985 </w:t>
      </w:r>
      <w:r w:rsidR="001C2E8A">
        <w:rPr>
          <w:rFonts w:cstheme="minorHAnsi"/>
          <w:sz w:val="20"/>
          <w:szCs w:val="20"/>
        </w:rPr>
        <w:br/>
      </w:r>
      <w:r w:rsidR="001C2E8A">
        <w:rPr>
          <w:rFonts w:cstheme="minorHAnsi"/>
          <w:i/>
          <w:sz w:val="20"/>
          <w:szCs w:val="20"/>
        </w:rPr>
        <w:t>I en nær f</w:t>
      </w:r>
      <w:r w:rsidRPr="001B2A2C">
        <w:rPr>
          <w:rFonts w:cstheme="minorHAnsi"/>
          <w:i/>
          <w:sz w:val="20"/>
          <w:szCs w:val="20"/>
        </w:rPr>
        <w:t>remtid er staten Maine i USA forvandlet til diktaturet Gilead, hvor de få fødedygtige kvinder med benhård tvang er reduceret til lydige tjenerinder</w:t>
      </w:r>
      <w:r w:rsidR="001C2E8A">
        <w:rPr>
          <w:rFonts w:cstheme="minorHAnsi"/>
          <w:i/>
          <w:sz w:val="20"/>
          <w:szCs w:val="20"/>
        </w:rPr>
        <w:t>.</w:t>
      </w:r>
      <w:r w:rsidRPr="001B2A2C">
        <w:rPr>
          <w:rFonts w:cstheme="minorHAnsi"/>
          <w:sz w:val="20"/>
          <w:szCs w:val="20"/>
        </w:rPr>
        <w:t xml:space="preserve"> </w:t>
      </w:r>
    </w:p>
    <w:p w:rsidR="001B2A2C" w:rsidRPr="001B2A2C" w:rsidRDefault="001B2A2C" w:rsidP="001B2A2C">
      <w:pPr>
        <w:rPr>
          <w:rFonts w:cstheme="minorHAnsi"/>
          <w:i/>
          <w:sz w:val="20"/>
          <w:szCs w:val="20"/>
        </w:rPr>
      </w:pPr>
      <w:r w:rsidRPr="001B2A2C">
        <w:rPr>
          <w:rFonts w:cstheme="minorHAnsi"/>
          <w:sz w:val="20"/>
          <w:szCs w:val="20"/>
        </w:rPr>
        <w:t xml:space="preserve">Helle, Merete Pryds: Vi kunne alt. 2018  </w:t>
      </w:r>
      <w:r w:rsidR="001C2E8A">
        <w:rPr>
          <w:rFonts w:cstheme="minorHAnsi"/>
          <w:sz w:val="20"/>
          <w:szCs w:val="20"/>
        </w:rPr>
        <w:br/>
      </w:r>
      <w:r w:rsidRPr="001B2A2C">
        <w:rPr>
          <w:rFonts w:cstheme="minorHAnsi"/>
          <w:i/>
          <w:sz w:val="20"/>
          <w:szCs w:val="20"/>
        </w:rPr>
        <w:t>Merle vokser op i 1970'erne i Værløse. Hun har det svært i skolen og derhjemme, hvor familien er ved at gå i opløsning med en syg mor og en ustabil far</w:t>
      </w:r>
      <w:r w:rsidR="001C2E8A">
        <w:rPr>
          <w:rFonts w:cstheme="minorHAnsi"/>
          <w:i/>
          <w:sz w:val="20"/>
          <w:szCs w:val="20"/>
        </w:rPr>
        <w:t>.</w:t>
      </w:r>
    </w:p>
    <w:p w:rsidR="001B2A2C" w:rsidRPr="001B2A2C" w:rsidRDefault="001B2A2C" w:rsidP="001B2A2C">
      <w:pPr>
        <w:rPr>
          <w:rFonts w:cstheme="minorHAnsi"/>
          <w:sz w:val="20"/>
          <w:szCs w:val="20"/>
        </w:rPr>
      </w:pPr>
      <w:r w:rsidRPr="001B2A2C">
        <w:rPr>
          <w:rFonts w:cstheme="minorHAnsi"/>
          <w:sz w:val="20"/>
          <w:szCs w:val="20"/>
        </w:rPr>
        <w:t xml:space="preserve">Jessen, Ida: Telefon. 2018    </w:t>
      </w:r>
      <w:r w:rsidR="00E3601C">
        <w:rPr>
          <w:rFonts w:cstheme="minorHAnsi"/>
          <w:sz w:val="20"/>
          <w:szCs w:val="20"/>
        </w:rPr>
        <w:br/>
      </w:r>
      <w:r w:rsidR="00E3601C">
        <w:rPr>
          <w:rFonts w:cstheme="minorHAnsi"/>
          <w:i/>
          <w:sz w:val="20"/>
          <w:szCs w:val="20"/>
        </w:rPr>
        <w:t xml:space="preserve">Lisa </w:t>
      </w:r>
      <w:r w:rsidRPr="001B2A2C">
        <w:rPr>
          <w:rFonts w:cstheme="minorHAnsi"/>
          <w:i/>
          <w:sz w:val="20"/>
          <w:szCs w:val="20"/>
        </w:rPr>
        <w:t>er tilknyttet en telefontjeneste, som ensomme og selvmordstruede mennesker kan ringe anonymt til. En aften ringer en desillusioneret og livstræt kvinde, som det viser sig, at Lisa kender fra år tilbage, hvor hendes 7-årige søn blev dræbt af en flugtbilist</w:t>
      </w:r>
      <w:r w:rsidR="00E3601C">
        <w:rPr>
          <w:rFonts w:cstheme="minorHAnsi"/>
          <w:i/>
          <w:sz w:val="20"/>
          <w:szCs w:val="20"/>
        </w:rPr>
        <w:t>.</w:t>
      </w:r>
    </w:p>
    <w:p w:rsidR="001B2A2C" w:rsidRPr="001B2A2C" w:rsidRDefault="001B2A2C" w:rsidP="001B2A2C">
      <w:pPr>
        <w:spacing w:after="300" w:line="300" w:lineRule="atLeast"/>
        <w:rPr>
          <w:rFonts w:cstheme="minorHAnsi"/>
          <w:i/>
          <w:sz w:val="20"/>
          <w:szCs w:val="20"/>
        </w:rPr>
      </w:pPr>
      <w:r w:rsidRPr="001B2A2C">
        <w:rPr>
          <w:rFonts w:cstheme="minorHAnsi"/>
          <w:sz w:val="20"/>
          <w:szCs w:val="20"/>
        </w:rPr>
        <w:t>Riebnitzsky, Anne-Cathrine: Smaragdsliberen. 2018</w:t>
      </w:r>
      <w:r w:rsidR="00186692">
        <w:rPr>
          <w:rFonts w:cstheme="minorHAnsi"/>
          <w:sz w:val="20"/>
          <w:szCs w:val="20"/>
        </w:rPr>
        <w:br/>
      </w:r>
      <w:r w:rsidRPr="001B2A2C">
        <w:rPr>
          <w:rFonts w:cstheme="minorHAnsi"/>
          <w:i/>
          <w:sz w:val="20"/>
          <w:szCs w:val="20"/>
        </w:rPr>
        <w:t>Jødedom, islam, kristendom og ateisme mødes i historien om smaragdsliberen Pierre, der har en nærdødsoplevelse. Hans datter Zara er kunsthistoriker på en farlig rejse i Georgien og hans bedste ven frygter for sit radikaliserede barnebarn</w:t>
      </w:r>
      <w:r w:rsidR="00E3601C">
        <w:rPr>
          <w:rFonts w:cstheme="minorHAnsi"/>
          <w:i/>
          <w:sz w:val="20"/>
          <w:szCs w:val="20"/>
        </w:rPr>
        <w:t>.</w:t>
      </w:r>
    </w:p>
    <w:p w:rsidR="001B2A2C" w:rsidRPr="001B2A2C" w:rsidRDefault="001B2A2C" w:rsidP="001B2A2C">
      <w:pPr>
        <w:rPr>
          <w:rFonts w:cstheme="minorHAnsi"/>
          <w:sz w:val="20"/>
          <w:szCs w:val="20"/>
        </w:rPr>
      </w:pPr>
      <w:r w:rsidRPr="001B2A2C">
        <w:rPr>
          <w:rFonts w:cstheme="minorHAnsi"/>
          <w:sz w:val="20"/>
          <w:szCs w:val="20"/>
        </w:rPr>
        <w:t xml:space="preserve">Wood, James: Upstate. 2018  </w:t>
      </w:r>
      <w:r w:rsidR="00E3601C">
        <w:rPr>
          <w:rFonts w:cstheme="minorHAnsi"/>
          <w:sz w:val="20"/>
          <w:szCs w:val="20"/>
        </w:rPr>
        <w:br/>
      </w:r>
      <w:r w:rsidRPr="001B2A2C">
        <w:rPr>
          <w:rFonts w:cstheme="minorHAnsi"/>
          <w:sz w:val="20"/>
          <w:szCs w:val="20"/>
        </w:rPr>
        <w:t xml:space="preserve"> </w:t>
      </w:r>
      <w:r w:rsidRPr="001B2A2C">
        <w:rPr>
          <w:rFonts w:cstheme="minorHAnsi"/>
          <w:i/>
          <w:sz w:val="20"/>
          <w:szCs w:val="20"/>
        </w:rPr>
        <w:t>Roman, som foregår i løbet af en uges tid, hovedsageligt i upstate New York hos familien Querry med Alan og hans to voksne døtre, Vanessa og Helen. Om forskellighed, kærlighed, konflikter og misforståelser hos søstre med meget forskellige personligheder</w:t>
      </w:r>
      <w:r w:rsidR="00E3601C">
        <w:rPr>
          <w:rFonts w:cstheme="minorHAnsi"/>
          <w:i/>
          <w:sz w:val="20"/>
          <w:szCs w:val="20"/>
        </w:rPr>
        <w:t>.</w:t>
      </w:r>
    </w:p>
    <w:p w:rsidR="001B2A2C" w:rsidRPr="001B2A2C" w:rsidRDefault="001B2A2C" w:rsidP="001B2A2C">
      <w:pPr>
        <w:rPr>
          <w:rFonts w:cstheme="minorHAnsi"/>
          <w:b/>
          <w:sz w:val="20"/>
          <w:szCs w:val="20"/>
        </w:rPr>
      </w:pPr>
      <w:r w:rsidRPr="001B2A2C">
        <w:rPr>
          <w:rFonts w:cstheme="minorHAnsi"/>
          <w:b/>
          <w:sz w:val="20"/>
          <w:szCs w:val="20"/>
        </w:rPr>
        <w:t>Annette:</w:t>
      </w:r>
    </w:p>
    <w:p w:rsidR="001B2A2C" w:rsidRPr="001B2A2C" w:rsidRDefault="001B2A2C" w:rsidP="001B2A2C">
      <w:pPr>
        <w:rPr>
          <w:rFonts w:cstheme="minorHAnsi"/>
          <w:bCs/>
          <w:sz w:val="20"/>
          <w:szCs w:val="20"/>
        </w:rPr>
      </w:pPr>
      <w:proofErr w:type="gramStart"/>
      <w:r w:rsidRPr="001B2A2C">
        <w:rPr>
          <w:rFonts w:cstheme="minorHAnsi"/>
          <w:bCs/>
          <w:sz w:val="20"/>
          <w:szCs w:val="20"/>
        </w:rPr>
        <w:t>Kinnunen</w:t>
      </w:r>
      <w:r w:rsidR="00E2788C">
        <w:rPr>
          <w:rFonts w:cstheme="minorHAnsi"/>
          <w:bCs/>
          <w:sz w:val="20"/>
          <w:szCs w:val="20"/>
        </w:rPr>
        <w:t>,</w:t>
      </w:r>
      <w:r w:rsidR="00F85736">
        <w:rPr>
          <w:rFonts w:cstheme="minorHAnsi"/>
          <w:bCs/>
          <w:sz w:val="20"/>
          <w:szCs w:val="20"/>
        </w:rPr>
        <w:t>T</w:t>
      </w:r>
      <w:r w:rsidRPr="001B2A2C">
        <w:rPr>
          <w:rFonts w:cstheme="minorHAnsi"/>
          <w:bCs/>
          <w:sz w:val="20"/>
          <w:szCs w:val="20"/>
        </w:rPr>
        <w:t>ommi</w:t>
      </w:r>
      <w:proofErr w:type="gramEnd"/>
      <w:r w:rsidRPr="001B2A2C">
        <w:rPr>
          <w:rFonts w:cstheme="minorHAnsi"/>
          <w:bCs/>
          <w:sz w:val="20"/>
          <w:szCs w:val="20"/>
        </w:rPr>
        <w:t>:</w:t>
      </w:r>
      <w:r w:rsidR="00E2788C">
        <w:rPr>
          <w:rFonts w:cstheme="minorHAnsi"/>
          <w:bCs/>
          <w:sz w:val="20"/>
          <w:szCs w:val="20"/>
        </w:rPr>
        <w:t xml:space="preserve"> </w:t>
      </w:r>
      <w:r w:rsidRPr="001B2A2C">
        <w:rPr>
          <w:rFonts w:cstheme="minorHAnsi"/>
          <w:bCs/>
          <w:sz w:val="20"/>
          <w:szCs w:val="20"/>
        </w:rPr>
        <w:t xml:space="preserve">Hvor fire veje mødes .2015            </w:t>
      </w:r>
      <w:r w:rsidR="00153A89">
        <w:rPr>
          <w:rFonts w:cstheme="minorHAnsi"/>
          <w:bCs/>
          <w:sz w:val="20"/>
          <w:szCs w:val="20"/>
        </w:rPr>
        <w:br/>
      </w:r>
      <w:r w:rsidRPr="001B2A2C">
        <w:rPr>
          <w:rFonts w:cstheme="minorHAnsi"/>
          <w:bCs/>
          <w:i/>
          <w:sz w:val="20"/>
          <w:szCs w:val="20"/>
        </w:rPr>
        <w:t>Familieroman om tre generationers liv med hinanden i 1890'ernes Finland. Jordemoderen Maria skiller sig ud, hun forsørger sig selv, og har en datter udenfor ægteskab. Datteren Lahja får også et barn udenfor ægteskab. Årtier senere afdækker Kaarina alle familiens løgne og hemmeligheder</w:t>
      </w:r>
      <w:r w:rsidR="00153A89">
        <w:rPr>
          <w:rFonts w:cstheme="minorHAnsi"/>
          <w:bCs/>
          <w:i/>
          <w:sz w:val="20"/>
          <w:szCs w:val="20"/>
        </w:rPr>
        <w:t>.</w:t>
      </w:r>
      <w:r w:rsidRPr="001B2A2C">
        <w:rPr>
          <w:rFonts w:cstheme="minorHAnsi"/>
          <w:bCs/>
          <w:i/>
          <w:sz w:val="20"/>
          <w:szCs w:val="20"/>
        </w:rPr>
        <w:t xml:space="preserve">                                                                                                               </w:t>
      </w:r>
    </w:p>
    <w:p w:rsidR="001B2A2C" w:rsidRPr="001B2A2C" w:rsidRDefault="001B2A2C" w:rsidP="001B2A2C">
      <w:pPr>
        <w:rPr>
          <w:rFonts w:cstheme="minorHAnsi"/>
          <w:bCs/>
          <w:i/>
          <w:sz w:val="20"/>
          <w:szCs w:val="20"/>
        </w:rPr>
      </w:pPr>
      <w:r w:rsidRPr="001B2A2C">
        <w:rPr>
          <w:rFonts w:cstheme="minorHAnsi"/>
          <w:bCs/>
          <w:sz w:val="20"/>
          <w:szCs w:val="20"/>
        </w:rPr>
        <w:t xml:space="preserve">Bonde, Golnaz Hashemzadeh: Det var os. 2018    </w:t>
      </w:r>
      <w:r w:rsidR="00153A89">
        <w:rPr>
          <w:rFonts w:cstheme="minorHAnsi"/>
          <w:bCs/>
          <w:sz w:val="20"/>
          <w:szCs w:val="20"/>
        </w:rPr>
        <w:br/>
      </w:r>
      <w:r w:rsidRPr="001B2A2C">
        <w:rPr>
          <w:rFonts w:cstheme="minorHAnsi"/>
          <w:bCs/>
          <w:i/>
          <w:sz w:val="20"/>
          <w:szCs w:val="20"/>
        </w:rPr>
        <w:t>Nahid flygtede som ung fra Iran til Sverige. Nu er hun ensom og kræftsyg og ser tilbage på sit liv. Levede hun det godt nok, og gjorde hun sig umage nok over for sin mor og sin datter?</w:t>
      </w:r>
    </w:p>
    <w:p w:rsidR="001B2A2C" w:rsidRPr="001B2A2C" w:rsidRDefault="001B2A2C" w:rsidP="001B2A2C">
      <w:pPr>
        <w:rPr>
          <w:rFonts w:cstheme="minorHAnsi"/>
          <w:bCs/>
          <w:i/>
          <w:sz w:val="20"/>
          <w:szCs w:val="20"/>
        </w:rPr>
      </w:pPr>
      <w:proofErr w:type="gramStart"/>
      <w:r w:rsidRPr="001B2A2C">
        <w:rPr>
          <w:rFonts w:cstheme="minorHAnsi"/>
          <w:bCs/>
          <w:sz w:val="20"/>
          <w:szCs w:val="20"/>
        </w:rPr>
        <w:t>Hansen</w:t>
      </w:r>
      <w:r w:rsidR="00D17429">
        <w:rPr>
          <w:rFonts w:cstheme="minorHAnsi"/>
          <w:bCs/>
          <w:sz w:val="20"/>
          <w:szCs w:val="20"/>
        </w:rPr>
        <w:t>,</w:t>
      </w:r>
      <w:bookmarkStart w:id="0" w:name="_GoBack"/>
      <w:bookmarkEnd w:id="0"/>
      <w:r w:rsidRPr="001B2A2C">
        <w:rPr>
          <w:rFonts w:cstheme="minorHAnsi"/>
          <w:bCs/>
          <w:sz w:val="20"/>
          <w:szCs w:val="20"/>
        </w:rPr>
        <w:t>Dörte</w:t>
      </w:r>
      <w:proofErr w:type="gramEnd"/>
      <w:r w:rsidRPr="001B2A2C">
        <w:rPr>
          <w:rFonts w:cstheme="minorHAnsi"/>
          <w:bCs/>
          <w:sz w:val="20"/>
          <w:szCs w:val="20"/>
        </w:rPr>
        <w:t>:</w:t>
      </w:r>
      <w:r w:rsidR="00982B1C">
        <w:rPr>
          <w:rFonts w:cstheme="minorHAnsi"/>
          <w:bCs/>
          <w:sz w:val="20"/>
          <w:szCs w:val="20"/>
        </w:rPr>
        <w:t xml:space="preserve"> </w:t>
      </w:r>
      <w:r w:rsidRPr="001B2A2C">
        <w:rPr>
          <w:rFonts w:cstheme="minorHAnsi"/>
          <w:bCs/>
          <w:sz w:val="20"/>
          <w:szCs w:val="20"/>
        </w:rPr>
        <w:t>Kirsebærlandet.</w:t>
      </w:r>
      <w:r w:rsidR="00E2788C">
        <w:rPr>
          <w:rFonts w:cstheme="minorHAnsi"/>
          <w:bCs/>
          <w:sz w:val="20"/>
          <w:szCs w:val="20"/>
        </w:rPr>
        <w:t xml:space="preserve"> </w:t>
      </w:r>
      <w:r w:rsidRPr="001B2A2C">
        <w:rPr>
          <w:rFonts w:cstheme="minorHAnsi"/>
          <w:bCs/>
          <w:sz w:val="20"/>
          <w:szCs w:val="20"/>
        </w:rPr>
        <w:t xml:space="preserve">2016         </w:t>
      </w:r>
      <w:r w:rsidR="000475AF">
        <w:rPr>
          <w:rFonts w:cstheme="minorHAnsi"/>
          <w:bCs/>
          <w:sz w:val="20"/>
          <w:szCs w:val="20"/>
        </w:rPr>
        <w:br/>
      </w:r>
      <w:r w:rsidRPr="001B2A2C">
        <w:rPr>
          <w:rFonts w:cstheme="minorHAnsi"/>
          <w:bCs/>
          <w:i/>
          <w:sz w:val="20"/>
          <w:szCs w:val="20"/>
        </w:rPr>
        <w:t>Enspænderen Vera har haft en omtumlet barndom og pludselig står niecen Anne og har brug for husly. De to prøver at skabe et liv samm</w:t>
      </w:r>
      <w:r w:rsidR="00E2788C">
        <w:rPr>
          <w:rFonts w:cstheme="minorHAnsi"/>
          <w:bCs/>
          <w:i/>
          <w:sz w:val="20"/>
          <w:szCs w:val="20"/>
        </w:rPr>
        <w:t xml:space="preserve"> </w:t>
      </w:r>
      <w:r w:rsidRPr="001B2A2C">
        <w:rPr>
          <w:rFonts w:cstheme="minorHAnsi"/>
          <w:bCs/>
          <w:i/>
          <w:sz w:val="20"/>
          <w:szCs w:val="20"/>
        </w:rPr>
        <w:t>en</w:t>
      </w:r>
      <w:r w:rsidR="000475AF">
        <w:rPr>
          <w:rFonts w:cstheme="minorHAnsi"/>
          <w:bCs/>
          <w:i/>
          <w:sz w:val="20"/>
          <w:szCs w:val="20"/>
        </w:rPr>
        <w:t>.</w:t>
      </w:r>
    </w:p>
    <w:p w:rsidR="001B2A2C" w:rsidRPr="001B2A2C" w:rsidRDefault="001B2A2C" w:rsidP="001B2A2C">
      <w:pPr>
        <w:rPr>
          <w:rFonts w:cstheme="minorHAnsi"/>
          <w:bCs/>
          <w:sz w:val="20"/>
          <w:szCs w:val="20"/>
        </w:rPr>
      </w:pPr>
      <w:r w:rsidRPr="001B2A2C">
        <w:rPr>
          <w:rFonts w:cstheme="minorHAnsi"/>
          <w:bCs/>
          <w:sz w:val="20"/>
          <w:szCs w:val="20"/>
        </w:rPr>
        <w:t xml:space="preserve">Kelly, Martha Hall: Blomstrende Syrener.  2018       </w:t>
      </w:r>
      <w:r w:rsidR="000475AF">
        <w:rPr>
          <w:rFonts w:cstheme="minorHAnsi"/>
          <w:bCs/>
          <w:sz w:val="20"/>
          <w:szCs w:val="20"/>
        </w:rPr>
        <w:br/>
      </w:r>
      <w:r w:rsidRPr="001B2A2C">
        <w:rPr>
          <w:rFonts w:cstheme="minorHAnsi"/>
          <w:bCs/>
          <w:i/>
          <w:sz w:val="20"/>
          <w:szCs w:val="20"/>
        </w:rPr>
        <w:t xml:space="preserve">Tre kvinder oplever grusomme ting under 2. verdenskrig. I koncentrationslejren Ravensbrück bruger den tyske læge Herta raske kvinder som forsøgskaniner. Polske Kasia overlever operationen med ar på krop og sjæl. Carolines indsats i velgørende organisationer bringer nogle af "forsøgskaninerne" til </w:t>
      </w:r>
      <w:r w:rsidRPr="000475AF">
        <w:rPr>
          <w:rFonts w:cstheme="minorHAnsi"/>
          <w:bCs/>
          <w:i/>
          <w:sz w:val="20"/>
          <w:szCs w:val="20"/>
        </w:rPr>
        <w:t>USA i 1950'erne</w:t>
      </w:r>
      <w:r w:rsidR="000475AF" w:rsidRPr="000475AF">
        <w:rPr>
          <w:rFonts w:cstheme="minorHAnsi"/>
          <w:bCs/>
          <w:i/>
          <w:sz w:val="20"/>
          <w:szCs w:val="20"/>
        </w:rPr>
        <w:t>.</w:t>
      </w:r>
    </w:p>
    <w:p w:rsidR="001B2A2C" w:rsidRPr="001B2A2C" w:rsidRDefault="001B2A2C" w:rsidP="001B2A2C">
      <w:pPr>
        <w:rPr>
          <w:rFonts w:cstheme="minorHAnsi"/>
          <w:bCs/>
          <w:i/>
          <w:sz w:val="20"/>
          <w:szCs w:val="20"/>
        </w:rPr>
      </w:pPr>
      <w:r w:rsidRPr="001B2A2C">
        <w:rPr>
          <w:rFonts w:cstheme="minorHAnsi"/>
          <w:bCs/>
          <w:sz w:val="20"/>
          <w:szCs w:val="20"/>
        </w:rPr>
        <w:t xml:space="preserve">Christensen, Lars Saabye: Byens Spor. Bind 1 og 2. 2018    </w:t>
      </w:r>
      <w:r w:rsidR="000475AF">
        <w:rPr>
          <w:rFonts w:cstheme="minorHAnsi"/>
          <w:bCs/>
          <w:sz w:val="20"/>
          <w:szCs w:val="20"/>
        </w:rPr>
        <w:br/>
      </w:r>
      <w:r w:rsidRPr="001B2A2C">
        <w:rPr>
          <w:rFonts w:cstheme="minorHAnsi"/>
          <w:bCs/>
          <w:i/>
          <w:sz w:val="20"/>
          <w:szCs w:val="20"/>
        </w:rPr>
        <w:t>Familien Kristoffersen og deres naboer og bekendte fra ejendommen Kirkeveien 127 i Oslo bliver fulgt i efterkrigsårene 1948-1957. Det er en tid med håb og drømme, men også med sorg og modgang</w:t>
      </w:r>
      <w:r w:rsidR="000475AF">
        <w:rPr>
          <w:rFonts w:cstheme="minorHAnsi"/>
          <w:bCs/>
          <w:i/>
          <w:sz w:val="20"/>
          <w:szCs w:val="20"/>
        </w:rPr>
        <w:t>.</w:t>
      </w:r>
    </w:p>
    <w:p w:rsidR="001B2A2C" w:rsidRPr="001B2A2C" w:rsidRDefault="001B2A2C" w:rsidP="001B2A2C">
      <w:pPr>
        <w:rPr>
          <w:rFonts w:cstheme="minorHAnsi"/>
          <w:b/>
          <w:bCs/>
          <w:sz w:val="20"/>
          <w:szCs w:val="20"/>
        </w:rPr>
      </w:pPr>
    </w:p>
    <w:p w:rsidR="00FA30D0" w:rsidRPr="001B2A2C" w:rsidRDefault="00FA30D0">
      <w:pPr>
        <w:rPr>
          <w:rFonts w:cstheme="minorHAnsi"/>
          <w:sz w:val="20"/>
          <w:szCs w:val="20"/>
        </w:rPr>
      </w:pPr>
    </w:p>
    <w:sectPr w:rsidR="00FA30D0" w:rsidRPr="001B2A2C" w:rsidSect="001B2A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2C"/>
    <w:rsid w:val="000475AF"/>
    <w:rsid w:val="00153A89"/>
    <w:rsid w:val="00186692"/>
    <w:rsid w:val="001B2A2C"/>
    <w:rsid w:val="001C2E8A"/>
    <w:rsid w:val="00982B1C"/>
    <w:rsid w:val="00D17429"/>
    <w:rsid w:val="00E2788C"/>
    <w:rsid w:val="00E3601C"/>
    <w:rsid w:val="00F85736"/>
    <w:rsid w:val="00FA30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2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2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47BB49B0</Template>
  <TotalTime>6</TotalTime>
  <Pages>2</Pages>
  <Words>399</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Jensen</dc:creator>
  <cp:lastModifiedBy>Annette Jensen</cp:lastModifiedBy>
  <cp:revision>10</cp:revision>
  <dcterms:created xsi:type="dcterms:W3CDTF">2019-09-26T13:13:00Z</dcterms:created>
  <dcterms:modified xsi:type="dcterms:W3CDTF">2019-09-26T13:18:00Z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{8D7167A0-5942-40D6-B011-7D8824513CEE}</vt:lpwstr>
  </property>
</Properties>
</file>